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7"/>
        <w:numPr>
          <w:ilvl w:val="0"/>
          <w:numId w:val="0"/>
        </w:numPr>
        <w:ind w:left="0" w:firstLine="0"/>
        <w:jc w:val="right"/>
        <w:keepNext/>
        <w:spacing w:line="240" w:lineRule="auto"/>
        <w:rPr>
          <w:rFonts w:ascii="Times New Roman" w:hAnsi="Times New Roman"/>
        </w:rPr>
        <w:outlineLvl w:val="0"/>
      </w:pPr>
      <w:r>
        <w:rPr>
          <w:rFonts w:ascii="Times New Roman" w:hAnsi="Times New Roman"/>
        </w:rPr>
        <w:t xml:space="preserve">Приложение 20</w:t>
      </w:r>
      <w:r>
        <w:rPr>
          <w:rFonts w:ascii="Times New Roman" w:hAnsi="Times New Roman"/>
        </w:rPr>
      </w:r>
    </w:p>
    <w:p>
      <w:pPr>
        <w:pStyle w:val="617"/>
        <w:numPr>
          <w:ilvl w:val="0"/>
          <w:numId w:val="0"/>
        </w:numPr>
        <w:ind w:left="0" w:firstLine="0"/>
        <w:jc w:val="right"/>
        <w:spacing w:line="240" w:lineRule="auto"/>
        <w:rPr>
          <w:rFonts w:ascii="Times New Roman" w:hAnsi="Times New Roman"/>
        </w:rPr>
        <w:outlineLvl w:val="0"/>
      </w:pPr>
      <w:r>
        <w:rPr>
          <w:rFonts w:ascii="Times New Roman" w:hAnsi="Times New Roman"/>
        </w:rPr>
        <w:t xml:space="preserve">К Договору №__________ от ________________ 202</w:t>
      </w:r>
      <w:r>
        <w:rPr>
          <w:rFonts w:ascii="Times New Roman" w:hAnsi="Times New Roman"/>
        </w:rPr>
        <w:t xml:space="preserve">6</w:t>
      </w:r>
      <w:r>
        <w:rPr>
          <w:rFonts w:ascii="Times New Roman" w:hAnsi="Times New Roman"/>
        </w:rPr>
        <w:t xml:space="preserve"> г.</w:t>
      </w:r>
      <w:r>
        <w:rPr>
          <w:rFonts w:ascii="Times New Roman" w:hAnsi="Times New Roman"/>
        </w:rPr>
      </w:r>
    </w:p>
    <w:p>
      <w:pPr>
        <w:pStyle w:val="617"/>
        <w:numPr>
          <w:ilvl w:val="0"/>
          <w:numId w:val="0"/>
        </w:numPr>
        <w:ind w:left="0" w:firstLine="0"/>
        <w:jc w:val="right"/>
        <w:outlineLvl w:val="0"/>
      </w:pPr>
      <w:r/>
      <w:r/>
    </w:p>
    <w:p>
      <w:pPr>
        <w:pStyle w:val="617"/>
        <w:numPr>
          <w:ilvl w:val="0"/>
          <w:numId w:val="0"/>
        </w:numPr>
        <w:ind w:left="0" w:firstLine="0"/>
        <w:jc w:val="center"/>
        <w:rPr>
          <w:rFonts w:ascii="Times New Roman" w:hAnsi="Times New Roman" w:cs="Times New Roman"/>
          <w:szCs w:val="20"/>
        </w:rPr>
        <w:outlineLvl w:val="0"/>
      </w:pPr>
      <w:r/>
      <w:bookmarkStart w:id="0" w:name="undefined_Копия_1"/>
      <w:r/>
      <w:bookmarkStart w:id="1" w:name="undefined"/>
      <w:r/>
      <w:bookmarkEnd w:id="0"/>
      <w:r/>
      <w:bookmarkEnd w:id="1"/>
      <w:r>
        <w:rPr>
          <w:rFonts w:ascii="Times New Roman" w:hAnsi="Times New Roman" w:eastAsia="Times New Roman" w:cs="Times New Roman"/>
          <w:sz w:val="24"/>
          <w:szCs w:val="24"/>
        </w:rPr>
        <w:t xml:space="preserve">Форма письма, предоставляемого Подрядчиком</w:t>
      </w:r>
      <w:bookmarkStart w:id="2" w:name="Bookmark"/>
      <w:r/>
      <w:bookmarkStart w:id="3" w:name="undefined_Копия_2"/>
      <w:r/>
      <w:bookmarkEnd w:id="2"/>
      <w:r/>
      <w:bookmarkEnd w:id="3"/>
      <w:r/>
      <w:r>
        <w:rPr>
          <w:rFonts w:ascii="Times New Roman" w:hAnsi="Times New Roman" w:cs="Times New Roman"/>
          <w:szCs w:val="20"/>
        </w:rPr>
      </w:r>
    </w:p>
    <w:p>
      <w:pPr>
        <w:pStyle w:val="617"/>
        <w:jc w:val="center"/>
        <w:shd w:val="clear" w:color="auto" w:fill="ffffff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</w:r>
      <w:r>
        <w:rPr>
          <w:rFonts w:ascii="Times New Roman" w:hAnsi="Times New Roman" w:cs="Times New Roman"/>
          <w:b/>
          <w:i/>
          <w:sz w:val="28"/>
          <w:szCs w:val="28"/>
        </w:rPr>
      </w:r>
    </w:p>
    <w:tbl>
      <w:tblPr>
        <w:tblW w:w="10187" w:type="dxa"/>
        <w:tblInd w:w="108" w:type="dxa"/>
        <w:tblLayout w:type="fixed"/>
        <w:tblCellMar>
          <w:left w:w="108" w:type="dxa"/>
          <w:top w:w="55" w:type="dxa"/>
          <w:right w:w="108" w:type="dxa"/>
          <w:bottom w:w="55" w:type="dxa"/>
        </w:tblCellMar>
        <w:tblLook w:val="01E0" w:firstRow="1" w:lastRow="1" w:firstColumn="1" w:lastColumn="1" w:noHBand="0" w:noVBand="0"/>
      </w:tblPr>
      <w:tblGrid>
        <w:gridCol w:w="4537"/>
        <w:gridCol w:w="264"/>
        <w:gridCol w:w="5386"/>
      </w:tblGrid>
      <w:tr>
        <w:tblPrEx/>
        <w:trPr/>
        <w:tc>
          <w:tcPr>
            <w:tcW w:w="4537" w:type="dxa"/>
            <w:textDirection w:val="lrTb"/>
            <w:noWrap w:val="false"/>
          </w:tcPr>
          <w:p>
            <w:pPr>
              <w:pStyle w:val="6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Организация, штамп организации,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если нет, то внизу – на подписи – должна быть печать организации Исх. №</w:t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tcW w:w="264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  <w:tc>
          <w:tcPr>
            <w:tcW w:w="5386" w:type="dxa"/>
            <w:textDirection w:val="lrTb"/>
            <w:noWrap w:val="false"/>
          </w:tcPr>
          <w:p>
            <w:pPr>
              <w:pStyle w:val="617"/>
              <w:ind w:left="227" w:right="1191" w:firstLine="0"/>
              <w:jc w:val="center"/>
              <w:spacing w:before="0" w:beforeAutospacing="0" w:after="200" w:afterAutospacing="0" w:line="276" w:lineRule="auto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Директору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17"/>
              <w:ind w:left="0" w:right="227" w:hanging="283"/>
              <w:jc w:val="center"/>
              <w:spacing w:before="0" w:beforeAutospacing="0" w:after="200" w:afterAutospacing="0" w:line="276" w:lineRule="auto"/>
              <w:widowControl/>
              <w:tabs>
                <w:tab w:val="left" w:pos="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- «___________»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  <w:t xml:space="preserve">Фамилия И.О.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17"/>
              <w:jc w:val="center"/>
              <w:spacing w:before="0" w:after="200"/>
              <w:tabs>
                <w:tab w:val="left" w:pos="0" w:leader="none"/>
                <w:tab w:val="clear" w:pos="708" w:leader="none"/>
                <w:tab w:val="left" w:pos="4905" w:leader="none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</w:r>
            <w:r>
              <w:rPr>
                <w:rFonts w:ascii="Times New Roman" w:hAnsi="Times New Roman" w:cs="Times New Roman"/>
                <w:b/>
                <w:i/>
              </w:rPr>
            </w:r>
          </w:p>
        </w:tc>
      </w:tr>
    </w:tbl>
    <w:p>
      <w:pPr>
        <w:pStyle w:val="617"/>
        <w:jc w:val="both"/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соответствии с разделом (главой) ….. Правил по (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например: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Правил по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охране труда при эксплуатации электроустановок (утв. приказом Минист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ерства труда и социальной защиты Российской Федерации от 15 декабря 2020 г. № 903н)) прошу разрешить допуск на правах (командированного персонала / персонала СМО) для выполнения работ (сведения о выполняемой работе с указанием места работы, наименования 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№ договора, для субподрядных организаций указать номер письма о согласовании организации в качестве субподрядчика, времени начала и окончания работ) на объектах АО “ДГК” (СП) - «____________» в 20___году работникам наименование организации согласно списка:</w:t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539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848"/>
        <w:gridCol w:w="1813"/>
        <w:gridCol w:w="1275"/>
        <w:gridCol w:w="783"/>
        <w:gridCol w:w="1278"/>
        <w:gridCol w:w="1275"/>
        <w:gridCol w:w="1134"/>
        <w:gridCol w:w="1131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п/п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Ответственные лица,</w:t>
            </w:r>
            <w:r>
              <w:rPr>
                <w:rFonts w:ascii="Times New Roman" w:hAnsi="Times New Roman"/>
              </w:rPr>
            </w:r>
          </w:p>
          <w:p>
            <w:pPr>
              <w:pStyle w:val="617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Фамилия Имя Отчество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Должность,</w:t>
            </w:r>
            <w:r>
              <w:rPr>
                <w:rFonts w:ascii="Times New Roman" w:hAnsi="Times New Roman"/>
              </w:rPr>
            </w:r>
          </w:p>
          <w:p>
            <w:pPr>
              <w:pStyle w:val="617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профессия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Разряд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Группа по электробезопасности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Шифр области аттестации (для специалистов)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Отметка о проведении водного инструктажа (ОТ, ПБ, ГОиЧС)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/>
                <w:sz w:val="16"/>
                <w:szCs w:val="16"/>
                <w:lang w:eastAsia="en-US"/>
              </w:rPr>
              <w:t xml:space="preserve">Отметка о проведении первичного инструктажа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8"/>
              </w:rPr>
              <w:t xml:space="preserve">1</w:t>
            </w:r>
            <w:r>
              <w:rPr>
                <w:rFonts w:ascii="Times New Roman" w:hAnsi="Times New Roman" w:cs="Times New Roman"/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8"/>
              </w:rPr>
              <w:t xml:space="preserve">6</w:t>
            </w:r>
            <w:r>
              <w:rPr>
                <w:rFonts w:ascii="Times New Roman" w:hAnsi="Times New Roman" w:cs="Times New Roman"/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7</w:t>
            </w:r>
            <w:r>
              <w:rPr>
                <w:sz w:val="16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8</w:t>
            </w:r>
            <w:r>
              <w:rPr>
                <w:sz w:val="16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1.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Выдающий наряд-допуск, распоряжение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1.1.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Руководитель работ (ответственный руководитель работ в электроустановках)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2.1.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3.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Производитель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3.1.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4.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Член бригады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4.1.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5.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Для организации работ с ПС: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5.1.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Ответственный за безопасное производство работ с ПС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5.2.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Ответственный за содержание ПС в работоспособном состоянии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5.3.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Стропальщики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5.4.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Рабочие люлек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6.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Ответственный за соблюдение требований природоохранного законодательства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7.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8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Ответственный за организацию и безопасное проведение работ на высоте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</w:rPr>
              <w:t xml:space="preserve">8.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 xml:space="preserve">и т.д.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3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8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1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pStyle w:val="617"/>
      </w:pPr>
      <w:r/>
      <w:r/>
    </w:p>
    <w:p>
      <w:pPr>
        <w:pStyle w:val="617"/>
        <w:jc w:val="both"/>
        <w:tabs>
          <w:tab w:val="clear" w:pos="708" w:leader="none"/>
          <w:tab w:val="left" w:pos="709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транспортных средств для въезда на территорию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АО “ДГК” СП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 «____________» / объекта Заказчика</w:t>
      </w:r>
      <w:r>
        <w:rPr>
          <w:sz w:val="24"/>
          <w:szCs w:val="24"/>
        </w:rPr>
      </w:r>
    </w:p>
    <w:tbl>
      <w:tblPr>
        <w:tblW w:w="9388" w:type="dxa"/>
        <w:tblInd w:w="10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6"/>
        <w:gridCol w:w="3230"/>
        <w:gridCol w:w="2092"/>
        <w:gridCol w:w="3359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п/п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0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Тип ТС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марка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9" w:type="dxa"/>
            <w:textDirection w:val="lrTb"/>
            <w:noWrap w:val="false"/>
          </w:tcPr>
          <w:p>
            <w:pPr>
              <w:pStyle w:val="617"/>
              <w:ind w:left="0" w:right="-216" w:firstLine="0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</w:rPr>
              <w:t xml:space="preserve">Гос. номер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0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0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0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30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92" w:type="dxa"/>
            <w:textDirection w:val="lrTb"/>
            <w:noWrap w:val="false"/>
          </w:tcPr>
          <w:p>
            <w:pPr>
              <w:pStyle w:val="617"/>
              <w:jc w:val="center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359" w:type="dxa"/>
            <w:textDirection w:val="lrTb"/>
            <w:noWrap w:val="false"/>
          </w:tcPr>
          <w:p>
            <w:pPr>
              <w:pStyle w:val="617"/>
              <w:spacing w:before="0" w:after="20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</w:tbl>
    <w:p>
      <w:pPr>
        <w:pStyle w:val="617"/>
      </w:pPr>
      <w:r/>
      <w:r/>
    </w:p>
    <w:p>
      <w:pPr>
        <w:pStyle w:val="617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выше работники прошли обучение и аттестацию в области промышленной безопасности, по вопросам безопасности гидротехнических сооружений, безопасности </w:t>
        <w:br/>
        <w:t xml:space="preserve">в сфере электроэнерг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етики в соответствии с требованиями постановления Правительства Российской Федерации от 25 октября 2019 г. № 1365, проверку знаний Правил по охране труда при эксплуатации электроустановок и других необходимых правил, и инструкций </w:t>
        <w:br/>
        <w:t xml:space="preserve">в установленном порядке. </w:t>
      </w:r>
      <w:r>
        <w:rPr>
          <w:sz w:val="24"/>
          <w:szCs w:val="24"/>
        </w:rPr>
      </w:r>
    </w:p>
    <w:p>
      <w:pPr>
        <w:pStyle w:val="617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выше работники обеспечены специальной одеждой, специальной обувью </w:t>
        <w:br/>
        <w:t xml:space="preserve">и другими 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редствами защиты, соответствующие условиям предстоящих работ </w:t>
        <w:br/>
        <w:t xml:space="preserve">и установленным нормам. Они годны по состоянию здоровья, не имеют медицинских противопоказаний к выполнению работ и их квалификация соответствует требованиям для выполнения указанных выше работ.</w:t>
      </w:r>
      <w:r>
        <w:rPr>
          <w:sz w:val="24"/>
          <w:szCs w:val="24"/>
        </w:rPr>
      </w:r>
    </w:p>
    <w:p>
      <w:pPr>
        <w:pStyle w:val="617"/>
        <w:jc w:val="both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Указанные выше работники состоят в трудовых отношениях с организацией, направившей их для выполнения работ в СП АО «ДГК”» – «____________» / объекте Заказчика.</w:t>
      </w:r>
      <w:r>
        <w:rPr>
          <w:sz w:val="24"/>
          <w:szCs w:val="24"/>
        </w:rPr>
      </w:r>
    </w:p>
    <w:p>
      <w:pPr>
        <w:pStyle w:val="6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17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Руководитель организации                                                       </w:t>
        <w:tab/>
        <w:tab/>
        <w:t xml:space="preserve">   И.О. Фамилия</w:t>
      </w:r>
      <w:r>
        <w:rPr>
          <w:rFonts w:ascii="Times New Roman" w:hAnsi="Times New Roman" w:cs="Times New Roman"/>
        </w:rPr>
      </w:r>
    </w:p>
    <w:p>
      <w:pPr>
        <w:pStyle w:val="617"/>
      </w:pPr>
      <w:r/>
      <w:r/>
    </w:p>
    <w:p>
      <w:pPr>
        <w:pStyle w:val="617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</w:p>
    <w:tbl>
      <w:tblPr>
        <w:tblW w:w="9571" w:type="dxa"/>
        <w:tblInd w:w="-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pStyle w:val="617"/>
              <w:ind w:firstLine="0"/>
              <w:spacing w:before="0" w:after="2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/>
              </w:rPr>
            </w:r>
          </w:p>
        </w:tc>
        <w:tc>
          <w:tcPr>
            <w:tcW w:w="4785" w:type="dxa"/>
            <w:textDirection w:val="lrTb"/>
            <w:noWrap w:val="false"/>
          </w:tcPr>
          <w:p>
            <w:pPr>
              <w:pStyle w:val="617"/>
              <w:ind w:firstLine="0"/>
              <w:jc w:val="right"/>
              <w:spacing w:before="0" w:after="20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pStyle w:val="617"/>
              <w:spacing w:line="240" w:lineRule="auto"/>
              <w:rPr>
                <w:rFonts w:ascii="Times New Roman" w:hAnsi="Times New Roman"/>
              </w:rPr>
            </w:pPr>
            <w:r/>
            <w:r>
              <w:rPr>
                <w:rFonts w:ascii="Times New Roman" w:hAnsi="Times New Roman"/>
              </w:rPr>
            </w:r>
          </w:p>
          <w:p>
            <w:pPr>
              <w:pStyle w:val="6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17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 /  </w:t>
            </w:r>
            <w:r>
              <w:rPr>
                <w:rFonts w:ascii="Times New Roman" w:hAnsi="Times New Roman"/>
              </w:rPr>
            </w:r>
          </w:p>
        </w:tc>
        <w:tc>
          <w:tcPr>
            <w:tcW w:w="4785" w:type="dxa"/>
            <w:textDirection w:val="lrTb"/>
            <w:noWrap w:val="false"/>
          </w:tcPr>
          <w:p>
            <w:pPr>
              <w:pStyle w:val="617"/>
              <w:jc w:val="right"/>
              <w:spacing w:line="240" w:lineRule="auto"/>
              <w:rPr>
                <w:rFonts w:ascii="Times New Roman" w:hAnsi="Times New Roman"/>
              </w:rPr>
            </w:pPr>
            <w:r/>
            <w:r>
              <w:rPr>
                <w:rFonts w:ascii="Times New Roman" w:hAnsi="Times New Roman"/>
              </w:rPr>
            </w:r>
          </w:p>
          <w:p>
            <w:pPr>
              <w:pStyle w:val="617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617"/>
              <w:jc w:val="right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 /  </w:t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617"/>
        <w:spacing w:before="0" w:after="200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Lohit Devanagari">
    <w:panose1 w:val="020B0600000000000000"/>
  </w:font>
  <w:font w:name="Open Sans">
    <w:panose1 w:val="020B0606030504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17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18">
    <w:name w:val="Heading 1"/>
    <w:basedOn w:val="617"/>
    <w:next w:val="617"/>
    <w:link w:val="62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19">
    <w:name w:val="Heading 2"/>
    <w:basedOn w:val="617"/>
    <w:next w:val="617"/>
    <w:link w:val="62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20">
    <w:name w:val="Heading 3"/>
    <w:basedOn w:val="617"/>
    <w:next w:val="617"/>
    <w:link w:val="6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21">
    <w:name w:val="Heading 4"/>
    <w:basedOn w:val="617"/>
    <w:next w:val="617"/>
    <w:link w:val="6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22">
    <w:name w:val="Heading 5"/>
    <w:basedOn w:val="617"/>
    <w:next w:val="617"/>
    <w:link w:val="6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23">
    <w:name w:val="Heading 6"/>
    <w:basedOn w:val="617"/>
    <w:next w:val="617"/>
    <w:link w:val="6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24">
    <w:name w:val="Heading 7"/>
    <w:basedOn w:val="617"/>
    <w:next w:val="617"/>
    <w:link w:val="63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25">
    <w:name w:val="Heading 8"/>
    <w:basedOn w:val="617"/>
    <w:next w:val="617"/>
    <w:link w:val="63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26">
    <w:name w:val="Heading 9"/>
    <w:basedOn w:val="617"/>
    <w:next w:val="617"/>
    <w:link w:val="6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27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28">
    <w:name w:val="Heading 2 Char"/>
    <w:uiPriority w:val="9"/>
    <w:qFormat/>
    <w:rPr>
      <w:rFonts w:ascii="Arial" w:hAnsi="Arial" w:eastAsia="Arial" w:cs="Arial"/>
      <w:sz w:val="34"/>
    </w:rPr>
  </w:style>
  <w:style w:type="character" w:styleId="629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30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3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32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33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34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35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36">
    <w:name w:val="Title Char"/>
    <w:uiPriority w:val="10"/>
    <w:qFormat/>
    <w:rPr>
      <w:sz w:val="48"/>
      <w:szCs w:val="48"/>
    </w:rPr>
  </w:style>
  <w:style w:type="character" w:styleId="637">
    <w:name w:val="Subtitle Char"/>
    <w:uiPriority w:val="11"/>
    <w:qFormat/>
    <w:rPr>
      <w:sz w:val="24"/>
      <w:szCs w:val="24"/>
    </w:rPr>
  </w:style>
  <w:style w:type="character" w:styleId="638">
    <w:name w:val="Quote Char"/>
    <w:link w:val="658"/>
    <w:uiPriority w:val="29"/>
    <w:qFormat/>
    <w:rPr>
      <w:i/>
    </w:rPr>
  </w:style>
  <w:style w:type="character" w:styleId="639">
    <w:name w:val="Intense Quote Char"/>
    <w:link w:val="659"/>
    <w:uiPriority w:val="30"/>
    <w:qFormat/>
    <w:rPr>
      <w:i/>
    </w:rPr>
  </w:style>
  <w:style w:type="character" w:styleId="640">
    <w:name w:val="Header Char"/>
    <w:uiPriority w:val="99"/>
    <w:qFormat/>
  </w:style>
  <w:style w:type="character" w:styleId="641">
    <w:name w:val="Footer Char"/>
    <w:uiPriority w:val="99"/>
    <w:qFormat/>
  </w:style>
  <w:style w:type="character" w:styleId="642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643">
    <w:name w:val="Hyperlink"/>
    <w:uiPriority w:val="99"/>
    <w:unhideWhenUsed/>
    <w:rPr>
      <w:color w:val="0000ff" w:themeColor="hyperlink"/>
      <w:u w:val="single"/>
    </w:rPr>
  </w:style>
  <w:style w:type="character" w:styleId="644">
    <w:name w:val="Footnote Text Char"/>
    <w:uiPriority w:val="99"/>
    <w:qFormat/>
    <w:rPr>
      <w:sz w:val="18"/>
    </w:rPr>
  </w:style>
  <w:style w:type="character" w:styleId="645">
    <w:name w:val="Символ сноски"/>
    <w:uiPriority w:val="99"/>
    <w:unhideWhenUsed/>
    <w:qFormat/>
    <w:rPr>
      <w:vertAlign w:val="superscript"/>
    </w:rPr>
  </w:style>
  <w:style w:type="character" w:styleId="646">
    <w:name w:val="footnote reference"/>
    <w:rPr>
      <w:vertAlign w:val="superscript"/>
    </w:rPr>
  </w:style>
  <w:style w:type="character" w:styleId="647">
    <w:name w:val="Endnote Text Char"/>
    <w:uiPriority w:val="99"/>
    <w:qFormat/>
    <w:rPr>
      <w:sz w:val="20"/>
    </w:rPr>
  </w:style>
  <w:style w:type="character" w:styleId="64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49">
    <w:name w:val="endnote reference"/>
    <w:rPr>
      <w:vertAlign w:val="superscript"/>
    </w:rPr>
  </w:style>
  <w:style w:type="character" w:styleId="650" w:default="1">
    <w:name w:val="Default Paragraph Font"/>
    <w:uiPriority w:val="1"/>
    <w:semiHidden/>
    <w:unhideWhenUsed/>
    <w:qFormat/>
  </w:style>
  <w:style w:type="paragraph" w:styleId="651">
    <w:name w:val="Заголовок"/>
    <w:basedOn w:val="617"/>
    <w:next w:val="652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652">
    <w:name w:val="Body Text"/>
    <w:basedOn w:val="617"/>
    <w:pPr>
      <w:spacing w:before="0" w:after="140" w:line="276" w:lineRule="auto"/>
    </w:pPr>
  </w:style>
  <w:style w:type="paragraph" w:styleId="653">
    <w:name w:val="List"/>
    <w:basedOn w:val="652"/>
    <w:rPr>
      <w:rFonts w:cs="Lohit Devanagari"/>
    </w:rPr>
  </w:style>
  <w:style w:type="paragraph" w:styleId="654">
    <w:name w:val="Caption"/>
    <w:basedOn w:val="617"/>
    <w:next w:val="617"/>
    <w:link w:val="6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55">
    <w:name w:val="Указатель"/>
    <w:basedOn w:val="617"/>
    <w:qFormat/>
    <w:pPr>
      <w:suppressLineNumbers/>
    </w:pPr>
    <w:rPr>
      <w:rFonts w:cs="Lohit Devanagari"/>
    </w:rPr>
  </w:style>
  <w:style w:type="paragraph" w:styleId="656">
    <w:name w:val="Title"/>
    <w:basedOn w:val="617"/>
    <w:next w:val="617"/>
    <w:link w:val="63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57">
    <w:name w:val="Subtitle"/>
    <w:basedOn w:val="617"/>
    <w:next w:val="617"/>
    <w:link w:val="637"/>
    <w:uiPriority w:val="11"/>
    <w:qFormat/>
    <w:pPr>
      <w:spacing w:before="200" w:after="200"/>
    </w:pPr>
    <w:rPr>
      <w:sz w:val="24"/>
      <w:szCs w:val="24"/>
    </w:rPr>
  </w:style>
  <w:style w:type="paragraph" w:styleId="658">
    <w:name w:val="Quote"/>
    <w:basedOn w:val="617"/>
    <w:next w:val="617"/>
    <w:link w:val="638"/>
    <w:uiPriority w:val="29"/>
    <w:qFormat/>
    <w:pPr>
      <w:ind w:left="720" w:right="720"/>
    </w:pPr>
    <w:rPr>
      <w:i/>
    </w:rPr>
  </w:style>
  <w:style w:type="paragraph" w:styleId="659">
    <w:name w:val="Intense Quote"/>
    <w:basedOn w:val="617"/>
    <w:next w:val="617"/>
    <w:link w:val="639"/>
    <w:uiPriority w:val="30"/>
    <w:qFormat/>
    <w:pPr>
      <w:ind w:left="720" w:right="72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60">
    <w:name w:val="Колонтитул"/>
    <w:basedOn w:val="617"/>
    <w:qFormat/>
  </w:style>
  <w:style w:type="paragraph" w:styleId="661">
    <w:name w:val="Header"/>
    <w:basedOn w:val="617"/>
    <w:link w:val="640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2">
    <w:name w:val="Footer"/>
    <w:basedOn w:val="617"/>
    <w:link w:val="641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3">
    <w:name w:val="footnote text"/>
    <w:basedOn w:val="617"/>
    <w:link w:val="644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64">
    <w:name w:val="endnote text"/>
    <w:basedOn w:val="617"/>
    <w:link w:val="64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65">
    <w:name w:val="toc 1"/>
    <w:basedOn w:val="617"/>
    <w:next w:val="617"/>
    <w:uiPriority w:val="39"/>
    <w:unhideWhenUsed/>
    <w:pPr>
      <w:ind w:left="0" w:right="0" w:firstLine="0"/>
      <w:spacing w:before="0" w:after="57"/>
    </w:pPr>
  </w:style>
  <w:style w:type="paragraph" w:styleId="666">
    <w:name w:val="toc 2"/>
    <w:basedOn w:val="617"/>
    <w:next w:val="617"/>
    <w:uiPriority w:val="39"/>
    <w:unhideWhenUsed/>
    <w:pPr>
      <w:ind w:left="283" w:right="0" w:firstLine="0"/>
      <w:spacing w:before="0" w:after="57"/>
    </w:pPr>
  </w:style>
  <w:style w:type="paragraph" w:styleId="667">
    <w:name w:val="toc 3"/>
    <w:basedOn w:val="617"/>
    <w:next w:val="617"/>
    <w:uiPriority w:val="39"/>
    <w:unhideWhenUsed/>
    <w:pPr>
      <w:ind w:left="567" w:right="0" w:firstLine="0"/>
      <w:spacing w:before="0" w:after="57"/>
    </w:pPr>
  </w:style>
  <w:style w:type="paragraph" w:styleId="668">
    <w:name w:val="toc 4"/>
    <w:basedOn w:val="617"/>
    <w:next w:val="617"/>
    <w:uiPriority w:val="39"/>
    <w:unhideWhenUsed/>
    <w:pPr>
      <w:ind w:left="850" w:right="0" w:firstLine="0"/>
      <w:spacing w:before="0" w:after="57"/>
    </w:pPr>
  </w:style>
  <w:style w:type="paragraph" w:styleId="669">
    <w:name w:val="toc 5"/>
    <w:basedOn w:val="617"/>
    <w:next w:val="617"/>
    <w:uiPriority w:val="39"/>
    <w:unhideWhenUsed/>
    <w:pPr>
      <w:ind w:left="1134" w:right="0" w:firstLine="0"/>
      <w:spacing w:before="0" w:after="57"/>
    </w:pPr>
  </w:style>
  <w:style w:type="paragraph" w:styleId="670">
    <w:name w:val="toc 6"/>
    <w:basedOn w:val="617"/>
    <w:next w:val="617"/>
    <w:uiPriority w:val="39"/>
    <w:unhideWhenUsed/>
    <w:pPr>
      <w:ind w:left="1417" w:right="0" w:firstLine="0"/>
      <w:spacing w:before="0" w:after="57"/>
    </w:pPr>
  </w:style>
  <w:style w:type="paragraph" w:styleId="671">
    <w:name w:val="toc 7"/>
    <w:basedOn w:val="617"/>
    <w:next w:val="617"/>
    <w:uiPriority w:val="39"/>
    <w:unhideWhenUsed/>
    <w:pPr>
      <w:ind w:left="1701" w:right="0" w:firstLine="0"/>
      <w:spacing w:before="0" w:after="57"/>
    </w:pPr>
  </w:style>
  <w:style w:type="paragraph" w:styleId="672">
    <w:name w:val="toc 8"/>
    <w:basedOn w:val="617"/>
    <w:next w:val="617"/>
    <w:uiPriority w:val="39"/>
    <w:unhideWhenUsed/>
    <w:pPr>
      <w:ind w:left="1984" w:right="0" w:firstLine="0"/>
      <w:spacing w:before="0" w:after="57"/>
    </w:pPr>
  </w:style>
  <w:style w:type="paragraph" w:styleId="673">
    <w:name w:val="toc 9"/>
    <w:basedOn w:val="617"/>
    <w:next w:val="617"/>
    <w:uiPriority w:val="39"/>
    <w:unhideWhenUsed/>
    <w:pPr>
      <w:ind w:left="2268" w:right="0" w:firstLine="0"/>
      <w:spacing w:before="0" w:after="57"/>
    </w:pPr>
  </w:style>
  <w:style w:type="paragraph" w:styleId="674">
    <w:name w:val="Index Heading"/>
    <w:basedOn w:val="651"/>
  </w:style>
  <w:style w:type="paragraph" w:styleId="675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76">
    <w:name w:val="table of figures"/>
    <w:basedOn w:val="617"/>
    <w:next w:val="617"/>
    <w:uiPriority w:val="99"/>
    <w:unhideWhenUsed/>
    <w:pPr>
      <w:spacing w:before="0" w:after="0" w:afterAutospacing="0"/>
    </w:pPr>
  </w:style>
  <w:style w:type="paragraph" w:styleId="677">
    <w:name w:val="No Spacing"/>
    <w:basedOn w:val="617"/>
    <w:uiPriority w:val="1"/>
    <w:qFormat/>
    <w:pPr>
      <w:spacing w:before="0" w:after="0" w:line="240" w:lineRule="auto"/>
    </w:pPr>
  </w:style>
  <w:style w:type="paragraph" w:styleId="678">
    <w:name w:val="List Paragraph"/>
    <w:basedOn w:val="617"/>
    <w:uiPriority w:val="34"/>
    <w:qFormat/>
    <w:pPr>
      <w:contextualSpacing/>
      <w:ind w:left="720"/>
      <w:spacing w:before="0" w:after="200"/>
    </w:pPr>
  </w:style>
  <w:style w:type="numbering" w:styleId="679" w:default="1">
    <w:name w:val="No List"/>
    <w:uiPriority w:val="99"/>
    <w:semiHidden/>
    <w:unhideWhenUsed/>
    <w:qFormat/>
  </w:style>
  <w:style w:type="table" w:styleId="680">
    <w:name w:val="Table Grid"/>
    <w:basedOn w:val="80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06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06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83">
    <w:name w:val="Plain Table 2"/>
    <w:basedOn w:val="80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</w:tblStylePr>
  </w:style>
  <w:style w:type="table" w:styleId="684">
    <w:name w:val="Plain Table 3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</w:tblStylePr>
    <w:tblStylePr w:type="lastRow">
      <w:rPr>
        <w:b/>
        <w:caps/>
      </w:rPr>
    </w:tblStylePr>
  </w:style>
  <w:style w:type="table" w:styleId="685">
    <w:name w:val="Plain Table 4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b/>
      </w:rPr>
    </w:tblStylePr>
    <w:tblStylePr w:type="firstRow">
      <w:rPr>
        <w:b/>
      </w:rPr>
    </w:tblStylePr>
    <w:tblStylePr w:type="lastCol">
      <w:rPr>
        <w:b/>
      </w:rPr>
    </w:tblStylePr>
    <w:tblStylePr w:type="lastRow">
      <w:rPr>
        <w:b/>
      </w:rPr>
    </w:tblStylePr>
  </w:style>
  <w:style w:type="table" w:styleId="686">
    <w:name w:val="Plain Table 5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cPr>
        <w:shd w:val="clear" w:color="ffffff" w:fill="f2f2f2" w:themeFill="text1" w:themeFillTint="00"/>
      </w:tcPr>
    </w:tblStylePr>
    <w:tblStylePr w:type="band1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i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7">
    <w:name w:val="Grid Table 1 Light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88">
    <w:name w:val="Grid Table 1 Light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89">
    <w:name w:val="Grid Table 1 Light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0">
    <w:name w:val="Grid Table 1 Light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1">
    <w:name w:val="Grid Table 1 Light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2">
    <w:name w:val="Grid Table 1 Light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3">
    <w:name w:val="Grid Table 1 Light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694">
    <w:name w:val="Grid Table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2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debf6" w:themeFill="accent1" w:themeFillTint="34"/>
      </w:tcPr>
    </w:tblStylePr>
    <w:tblStylePr w:type="band1Vert">
      <w:rPr>
        <w:sz w:val="22"/>
      </w:rPr>
      <w:tcPr>
        <w:shd w:val="clear" w:color="ffffff" w:fill="ddebf6" w:themeFill="accent1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cPr>
        <w:shd w:val="clear" w:color="ffffff" w:fill="ddebf6" w:themeFill="accent1" w:themeFillTint="34"/>
      </w:tcPr>
    </w:tblStylePr>
    <w:tblStylePr w:type="band1Vert">
      <w:rPr>
        <w:sz w:val="22"/>
      </w:rPr>
      <w:tcPr>
        <w:shd w:val="clear" w:color="ffffff" w:fill="ddebf6" w:themeFill="accent1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i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4"/>
    <w:basedOn w:val="8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cbcbcb" w:themeFill="text1" w:themeFillTint="34"/>
      </w:tcPr>
    </w:tblStylePr>
    <w:tblStylePr w:type="band1Vert">
      <w:rPr>
        <w:sz w:val="22"/>
      </w:rPr>
      <w:tcPr>
        <w:shd w:val="clear" w:color="ffffff" w:fill="cbcbcb" w:themeFill="text1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</w:style>
  <w:style w:type="table" w:styleId="709">
    <w:name w:val="Grid Table 4 - Accent 1"/>
    <w:basedOn w:val="8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febf6" w:themeFill="accent1" w:themeFillTint="32"/>
      </w:tcPr>
    </w:tblStylePr>
    <w:tblStylePr w:type="band1Vert">
      <w:rPr>
        <w:sz w:val="22"/>
      </w:rPr>
      <w:tcPr>
        <w:shd w:val="clear" w:color="ffffff" w:fill="dfebf6" w:themeFill="accent1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67a4d8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</w:tcBorders>
      </w:tcPr>
    </w:tblStylePr>
  </w:style>
  <w:style w:type="table" w:styleId="710">
    <w:name w:val="Grid Table 4 - Accent 2"/>
    <w:basedOn w:val="8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be5d6" w:themeFill="accent2" w:themeFillTint="32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</w:tcBorders>
      </w:tcPr>
    </w:tblStylePr>
  </w:style>
  <w:style w:type="table" w:styleId="711">
    <w:name w:val="Grid Table 4 - Accent 3"/>
    <w:basedOn w:val="8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deded" w:themeFill="accent3" w:themeFillTint="34"/>
      </w:tcPr>
    </w:tblStylePr>
    <w:tblStylePr w:type="band1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</w:tcBorders>
      </w:tcPr>
    </w:tblStylePr>
  </w:style>
  <w:style w:type="table" w:styleId="712">
    <w:name w:val="Grid Table 4 - Accent 4"/>
    <w:basedOn w:val="8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ef2cb" w:themeFill="accent4" w:themeFillTint="34"/>
      </w:tcPr>
    </w:tblStylePr>
    <w:tblStylePr w:type="band1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</w:tcBorders>
      </w:tcPr>
    </w:tblStylePr>
  </w:style>
  <w:style w:type="table" w:styleId="713">
    <w:name w:val="Grid Table 4 - Accent 5"/>
    <w:basedOn w:val="8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d9e2f2" w:themeFill="accent5" w:themeFillTint="34"/>
      </w:tcPr>
    </w:tblStylePr>
    <w:tblStylePr w:type="band1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</w:tcBorders>
      </w:tcPr>
    </w:tblStylePr>
  </w:style>
  <w:style w:type="table" w:styleId="714">
    <w:name w:val="Grid Table 4 - Accent 6"/>
    <w:basedOn w:val="80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e2efd8" w:themeFill="accent6" w:themeFillTint="34"/>
      </w:tcPr>
    </w:tblStylePr>
    <w:tblStylePr w:type="band1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</w:tcBorders>
      </w:tcPr>
    </w:tblStylePr>
  </w:style>
  <w:style w:type="table" w:styleId="715">
    <w:name w:val="Grid Table 5 Dark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716">
    <w:name w:val="Grid Table 5 Dark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4d2eb" w:themeFill="accent1" w:themeFillTint="75"/>
      </w:tcPr>
    </w:tblStylePr>
    <w:tblStylePr w:type="band1Vert">
      <w:tcPr>
        <w:shd w:val="clear" w:color="ffffff" w:fill="b4d2eb" w:themeFill="accent1" w:themeFillTint="75"/>
      </w:tcPr>
    </w:tblStylePr>
    <w:tblStylePr w:type="firstCol">
      <w:rPr>
        <w:b/>
        <w:sz w:val="22"/>
      </w:rPr>
      <w:tcPr>
        <w:shd w:val="clear" w:color="ffffff" w:fill="5b9bd5" w:themeFill="accent1"/>
      </w:tc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  <w:sz w:val="22"/>
      </w:rPr>
      <w:tcPr>
        <w:shd w:val="clear" w:color="ffffff" w:fill="5b9bd5" w:themeFill="accent1"/>
      </w:tcPr>
    </w:tblStylePr>
    <w:tblStylePr w:type="lastRow">
      <w:rPr>
        <w:b/>
        <w:sz w:val="22"/>
      </w:rPr>
      <w:tcPr>
        <w:shd w:val="clear" w:color="ffffff" w:fill="5b9bd5" w:themeFill="accent1"/>
        <w:tcBorders>
          <w:top w:val="single" w:color="000000" w:themeColor="light1" w:sz="4" w:space="0"/>
        </w:tcBorders>
      </w:tcPr>
    </w:tblStylePr>
  </w:style>
  <w:style w:type="table" w:styleId="717">
    <w:name w:val="Grid Table 5 Dark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6c3a1" w:themeFill="accent2" w:themeFillTint="75"/>
      </w:tcPr>
    </w:tblStylePr>
    <w:tblStylePr w:type="band1Vert">
      <w:tcPr>
        <w:shd w:val="clear" w:color="ffffff" w:fill="f6c3a1" w:themeFill="accent2" w:themeFillTint="75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6d6d6" w:themeFill="accent3" w:themeFillTint="75"/>
      </w:tcPr>
    </w:tblStylePr>
    <w:tblStylePr w:type="band1Vert">
      <w:tcPr>
        <w:shd w:val="clear" w:color="ffffff" w:fill="d6d6d6" w:themeFill="accent3" w:themeFillTint="75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ee189" w:themeFill="accent4" w:themeFillTint="75"/>
      </w:tcPr>
    </w:tblStylePr>
    <w:tblStylePr w:type="band1Vert">
      <w:tcPr>
        <w:shd w:val="clear" w:color="ffffff" w:fill="fee189" w:themeFill="accent4" w:themeFillTint="75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abfe3" w:themeFill="accent5" w:themeFillTint="75"/>
      </w:tcPr>
    </w:tblStylePr>
    <w:tblStylePr w:type="band1Vert">
      <w:tcPr>
        <w:shd w:val="clear" w:color="ffffff" w:fill="aabfe3" w:themeFill="accent5" w:themeFillTint="75"/>
      </w:tcPr>
    </w:tblStylePr>
    <w:tblStylePr w:type="firstCol">
      <w:rPr>
        <w:b/>
        <w:sz w:val="22"/>
      </w:rPr>
      <w:tcPr>
        <w:shd w:val="clear" w:color="ffffff" w:fill="4472c4" w:themeFill="accent5"/>
      </w:tcPr>
    </w:tblStylePr>
    <w:tblStylePr w:type="firstRow">
      <w:rPr>
        <w:b/>
        <w:sz w:val="22"/>
      </w:rPr>
      <w:tcPr>
        <w:shd w:val="clear" w:color="ffffff" w:fill="4472c4" w:themeFill="accent5"/>
      </w:tcPr>
    </w:tblStylePr>
    <w:tblStylePr w:type="lastCol">
      <w:rPr>
        <w:b/>
        <w:sz w:val="22"/>
      </w:rPr>
      <w:tcPr>
        <w:shd w:val="clear" w:color="ffffff" w:fill="4472c4" w:themeFill="accent5"/>
      </w:tcPr>
    </w:tblStylePr>
    <w:tblStylePr w:type="lastRow">
      <w:rPr>
        <w:b/>
        <w:sz w:val="22"/>
      </w:rPr>
      <w:tcPr>
        <w:shd w:val="clear" w:color="ffffff" w:fill="4472c4" w:themeFill="accent5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bedba8" w:themeFill="accent6" w:themeFillTint="75"/>
      </w:tcPr>
    </w:tblStylePr>
    <w:tblStylePr w:type="band1Vert">
      <w:tcPr>
        <w:shd w:val="clear" w:color="ffffff" w:fill="bedba8" w:themeFill="accent6" w:themeFillTint="75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</w:style>
  <w:style w:type="table" w:styleId="722">
    <w:name w:val="Grid Table 6 Colorful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23">
    <w:name w:val="Grid Table 6 Colorful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317bba" w:themeColor="accent1" w:themeTint="80" w:themeShade="95"/>
        <w:sz w:val="22"/>
      </w:rPr>
    </w:tblStylePr>
  </w:style>
  <w:style w:type="table" w:styleId="724">
    <w:name w:val="Grid Table 6 Colorful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25">
    <w:name w:val="Grid Table 6 Colorful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606060" w:themeColor="accent3" w:themeTint="FE" w:themeShade="95"/>
        <w:sz w:val="22"/>
      </w:rPr>
    </w:tblStylePr>
  </w:style>
  <w:style w:type="table" w:styleId="726">
    <w:name w:val="Grid Table 6 Colorful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727">
    <w:name w:val="Grid Table 6 Colorful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254374" w:themeColor="accent5" w:themeShade="95"/>
        <w:sz w:val="22"/>
      </w:rPr>
    </w:tblStylePr>
  </w:style>
  <w:style w:type="table" w:styleId="728">
    <w:name w:val="Grid Table 6 Colorful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254374" w:themeColor="accent5" w:themeShade="95"/>
        <w:sz w:val="22"/>
      </w:rPr>
    </w:tblStylePr>
  </w:style>
  <w:style w:type="table" w:styleId="729">
    <w:name w:val="Grid Table 7 Colorful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7 Colorful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ddebf6" w:themeFill="accent1" w:themeFillTint="34"/>
      </w:tcPr>
    </w:tblStylePr>
    <w:tblStylePr w:type="band1Vert">
      <w:tcPr>
        <w:shd w:val="clear" w:color="ffffff" w:fill="ddebf6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be5d6" w:themeFill="accent2" w:themeFillTint="32"/>
      </w:tcPr>
    </w:tblStylePr>
    <w:tblStylePr w:type="band1Vert"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ededed" w:themeFill="accent3" w:themeFillTint="34"/>
      </w:tcPr>
    </w:tblStylePr>
    <w:tblStylePr w:type="band1Vert"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ef2cb" w:themeFill="accent4" w:themeFillTint="34"/>
      </w:tcPr>
    </w:tblStylePr>
    <w:tblStylePr w:type="band1Vert"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d9e2f2" w:themeFill="accent5" w:themeFillTint="34"/>
      </w:tcPr>
    </w:tblStylePr>
    <w:tblStylePr w:type="band1Vert">
      <w:tcPr>
        <w:shd w:val="clear" w:color="ffffff" w:fill="d9e2f2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e2efd8" w:themeFill="accent6" w:themeFillTint="34"/>
      </w:tcPr>
    </w:tblStylePr>
    <w:tblStylePr w:type="band1Vert"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List Table 1 Light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 - Accent 1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2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3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4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5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6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</w:tblStylePr>
    <w:tblStylePr w:type="lastRow">
      <w:rPr>
        <w:b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44">
    <w:name w:val="List Table 2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5e6f4" w:themeFill="accent1" w:themeFillTint="40"/>
      </w:tcPr>
    </w:tblStylePr>
    <w:tblStylePr w:type="band1Vert">
      <w:rPr>
        <w:sz w:val="22"/>
      </w:rPr>
      <w:tcPr>
        <w:shd w:val="clear" w:color="ffffff" w:fill="d5e6f4" w:themeFill="accent1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45">
    <w:name w:val="List Table 2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46">
    <w:name w:val="List Table 2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47">
    <w:name w:val="List Table 2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48">
    <w:name w:val="List Table 2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cfdcf0" w:themeFill="accent5" w:themeFillTint="40"/>
      </w:tcPr>
    </w:tblStylePr>
    <w:tblStylePr w:type="band1Vert">
      <w:rPr>
        <w:sz w:val="22"/>
      </w:rPr>
      <w:tcPr>
        <w:shd w:val="clear" w:color="ffffff" w:fill="cfdcf0" w:themeFill="accent5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49">
    <w:name w:val="List Table 2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  <w:sz w:val="22"/>
      </w:rPr>
    </w:tblStylePr>
    <w:tblStylePr w:type="fir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</w:tblStylePr>
    <w:tblStylePr w:type="lastRow">
      <w:rPr>
        <w:b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50">
    <w:name w:val="List Table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1">
    <w:name w:val="List Table 3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2">
    <w:name w:val="List Table 3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4b185" w:themeFill="accent2" w:themeFillTint="97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3">
    <w:name w:val="List Table 3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4">
    <w:name w:val="List Table 3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d864" w:themeFill="accent4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5">
    <w:name w:val="List Table 3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8eabdb" w:themeFill="accent5" w:themeFillTint="9A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6">
    <w:name w:val="List Table 3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ad08f" w:themeFill="accent6" w:themeFillTint="98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7">
    <w:name w:val="List Table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cPr>
        <w:shd w:val="clear" w:color="ffffff" w:fill="bfbfbf" w:themeFill="text1" w:themeFillTint="40"/>
      </w:tcPr>
    </w:tblStylePr>
    <w:tblStylePr w:type="band1Vert">
      <w:rPr>
        <w:sz w:val="22"/>
      </w:rPr>
      <w:tcPr>
        <w:shd w:val="clear" w:color="ffffff" w:fill="bfbfbf" w:themeFill="tex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8">
    <w:name w:val="List Table 4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cPr>
        <w:shd w:val="clear" w:color="ffffff" w:fill="d5e6f4" w:themeFill="accent1" w:themeFillTint="40"/>
      </w:tcPr>
    </w:tblStylePr>
    <w:tblStylePr w:type="band1Vert">
      <w:rPr>
        <w:sz w:val="22"/>
      </w:rPr>
      <w:tcPr>
        <w:shd w:val="clear" w:color="ffffff" w:fill="d5e6f4" w:themeFill="accent1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5b9bd5" w:themeFill="accent1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59">
    <w:name w:val="List Table 4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cPr>
        <w:shd w:val="clear" w:color="ffffff" w:fill="fadecb" w:themeFill="accent2" w:themeFillTint="40"/>
      </w:tc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0">
    <w:name w:val="List Table 4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cPr>
        <w:shd w:val="clear" w:color="ffffff" w:fill="e8e8e8" w:themeFill="accent3" w:themeFillTint="40"/>
      </w:tc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1">
    <w:name w:val="List Table 4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cPr>
        <w:shd w:val="clear" w:color="ffffff" w:fill="ffefbf" w:themeFill="accent4" w:themeFillTint="40"/>
      </w:tcPr>
    </w:tblStylePr>
    <w:tblStylePr w:type="band1Vert">
      <w:rPr>
        <w:sz w:val="22"/>
      </w:rPr>
      <w:tcPr>
        <w:shd w:val="clear" w:color="ffffff" w:fill="ffefbf" w:themeFill="accent4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2">
    <w:name w:val="List Table 4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cPr>
        <w:shd w:val="clear" w:color="ffffff" w:fill="cfdcf0" w:themeFill="accent5" w:themeFillTint="40"/>
      </w:tcPr>
    </w:tblStylePr>
    <w:tblStylePr w:type="band1Vert">
      <w:rPr>
        <w:sz w:val="22"/>
      </w:rPr>
      <w:tcPr>
        <w:shd w:val="clear" w:color="ffffff" w:fill="cfdcf0" w:themeFill="accent5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4472c4" w:themeFill="accent5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3">
    <w:name w:val="List Table 4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cPr>
        <w:shd w:val="clear" w:color="ffffff" w:fill="dbebd0" w:themeFill="accent6" w:themeFillTint="40"/>
      </w:tcPr>
    </w:tblStylePr>
    <w:tblStylePr w:type="band1Vert">
      <w:rPr>
        <w:sz w:val="22"/>
      </w:rPr>
      <w:tcPr>
        <w:shd w:val="clear" w:color="ffffff" w:fill="dbebd0" w:themeFill="accent6" w:themeFillTint="40"/>
      </w:tcPr>
    </w:tblStylePr>
    <w:tblStylePr w:type="firstCol">
      <w:rPr>
        <w:b/>
      </w:rPr>
    </w:tblStylePr>
    <w:tblStylePr w:type="firstRow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</w:rPr>
    </w:tblStylePr>
    <w:tblStylePr w:type="lastRow">
      <w:rPr>
        <w:b/>
      </w:rPr>
    </w:tblStylePr>
  </w:style>
  <w:style w:type="table" w:styleId="764">
    <w:name w:val="List Table 5 Dark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65">
    <w:name w:val="List Table 5 Dark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66">
    <w:name w:val="List Table 5 Dark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4b1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67">
    <w:name w:val="List Table 5 Dark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68">
    <w:name w:val="List Table 5 Dark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d864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69">
    <w:name w:val="List Table 5 Dark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8eabdb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0">
    <w:name w:val="List Table 5 Dark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aad0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771">
    <w:name w:val="List Table 6 Colorful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772">
    <w:name w:val="List Table 6 Colorful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3">
    <w:name w:val="List Table 6 Colorful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774">
    <w:name w:val="List Table 6 Colorful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775">
    <w:name w:val="List Table 6 Colorful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776">
    <w:name w:val="List Table 6 Colorful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777">
    <w:name w:val="List Table 6 Colorful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778">
    <w:name w:val="List Table 7 Colorful"/>
    <w:basedOn w:val="8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d5e6f4" w:themeFill="accent1" w:themeFillTint="40"/>
      </w:tcPr>
    </w:tblStylePr>
    <w:tblStylePr w:type="band1Vert">
      <w:tcPr>
        <w:shd w:val="clear" w:color="ffffff" w:fill="d5e6f4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780">
    <w:name w:val="List Table 7 Colorful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adecb" w:themeFill="accent2" w:themeFillTint="40"/>
      </w:tcPr>
    </w:tblStylePr>
    <w:tblStylePr w:type="band1Vert"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781">
    <w:name w:val="List Table 7 Colorful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e8e8e8" w:themeFill="accent3" w:themeFillTint="40"/>
      </w:tcPr>
    </w:tblStylePr>
    <w:tblStylePr w:type="band1Vert"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782">
    <w:name w:val="List Table 7 Colorful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efbf" w:themeFill="accent4" w:themeFillTint="40"/>
      </w:tcPr>
    </w:tblStylePr>
    <w:tblStylePr w:type="band1Vert"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783">
    <w:name w:val="List Table 7 Colorful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cfdcf0" w:themeFill="accent5" w:themeFillTint="40"/>
      </w:tcPr>
    </w:tblStylePr>
    <w:tblStylePr w:type="band1Vert">
      <w:tcPr>
        <w:shd w:val="clear" w:color="ffffff" w:fill="cfdcf0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784">
    <w:name w:val="List Table 7 Colorful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dbebd0" w:themeFill="accent6" w:themeFillTint="40"/>
      </w:tcPr>
    </w:tblStylePr>
    <w:tblStylePr w:type="band1Vert"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785">
    <w:name w:val="Lined - Accent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786">
    <w:name w:val="Lined - Accent 1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ce0f1" w:themeFill="accent1" w:themeFillTint="50"/>
      </w:tcPr>
    </w:tblStylePr>
    <w:tblStylePr w:type="band2Vert">
      <w:rPr>
        <w:sz w:val="22"/>
      </w:rPr>
      <w:tcPr>
        <w:shd w:val="clear" w:color="ffffff" w:fill="cce0f1" w:themeFill="accent1" w:themeFillTint="50"/>
      </w:tcPr>
    </w:tblStylePr>
    <w:tblStylePr w:type="firstCol">
      <w:rPr>
        <w:sz w:val="22"/>
      </w:rPr>
      <w:tcPr>
        <w:shd w:val="clear" w:color="ffffff" w:fill="67a4d8" w:themeFill="accent1" w:themeFillTint="EA"/>
      </w:tcPr>
    </w:tblStylePr>
    <w:tblStylePr w:type="firstRow">
      <w:rPr>
        <w:sz w:val="22"/>
      </w:rPr>
      <w:tcPr>
        <w:shd w:val="clear" w:color="ffffff" w:fill="67a4d8" w:themeFill="accent1" w:themeFillTint="EA"/>
      </w:tcPr>
    </w:tblStylePr>
    <w:tblStylePr w:type="lastCol">
      <w:rPr>
        <w:sz w:val="22"/>
      </w:rPr>
      <w:tcPr>
        <w:shd w:val="clear" w:color="ffffff" w:fill="67a4d8" w:themeFill="accent1" w:themeFillTint="EA"/>
      </w:tcPr>
    </w:tblStylePr>
    <w:tblStylePr w:type="lastRow">
      <w:rPr>
        <w:sz w:val="22"/>
      </w:rPr>
      <w:tcPr>
        <w:shd w:val="clear" w:color="ffffff" w:fill="67a4d8" w:themeFill="accent1" w:themeFillTint="EA"/>
      </w:tcPr>
    </w:tblStylePr>
  </w:style>
  <w:style w:type="table" w:styleId="787">
    <w:name w:val="Lined - Accent 2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788">
    <w:name w:val="Lined - Accent 3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789">
    <w:name w:val="Lined - Accent 4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790">
    <w:name w:val="Lined - Accent 5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9e2f2" w:themeFill="accent5" w:themeFillTint="34"/>
      </w:tcPr>
    </w:tblStylePr>
    <w:tblStylePr w:type="band2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sz w:val="22"/>
      </w:rPr>
      <w:tcPr>
        <w:shd w:val="clear" w:color="ffffff" w:fill="4472c4" w:themeFill="accent5"/>
      </w:tcPr>
    </w:tblStylePr>
    <w:tblStylePr w:type="firstRow">
      <w:rPr>
        <w:sz w:val="22"/>
      </w:rPr>
      <w:tcPr>
        <w:shd w:val="clear" w:color="ffffff" w:fill="4472c4" w:themeFill="accent5"/>
      </w:tcPr>
    </w:tblStylePr>
    <w:tblStylePr w:type="lastCol">
      <w:rPr>
        <w:sz w:val="22"/>
      </w:rPr>
      <w:tcPr>
        <w:shd w:val="clear" w:color="ffffff" w:fill="4472c4" w:themeFill="accent5"/>
      </w:tcPr>
    </w:tblStylePr>
    <w:tblStylePr w:type="lastRow">
      <w:rPr>
        <w:sz w:val="22"/>
      </w:rPr>
      <w:tcPr>
        <w:shd w:val="clear" w:color="ffffff" w:fill="4472c4" w:themeFill="accent5"/>
      </w:tcPr>
    </w:tblStylePr>
  </w:style>
  <w:style w:type="table" w:styleId="791">
    <w:name w:val="Lined - Accent 6"/>
    <w:basedOn w:val="80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792">
    <w:name w:val="Bordered &amp; Lined - Accent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2f2f2" w:themeFill="text1" w:themeFillTint="00"/>
      </w:tcPr>
    </w:tblStylePr>
    <w:tblStylePr w:type="band2Vert">
      <w:rPr>
        <w:sz w:val="22"/>
      </w:rPr>
      <w:tcPr>
        <w:shd w:val="clear" w:color="ffffff" w:fill="f2f2f2" w:themeFill="text1" w:themeFillTint="00"/>
      </w:tcPr>
    </w:tblStylePr>
    <w:tblStylePr w:type="firstCol">
      <w:rPr>
        <w:sz w:val="22"/>
      </w:rPr>
      <w:tcPr>
        <w:shd w:val="clear" w:color="ffffff" w:fill="7f7f7f" w:themeFill="text1" w:themeFillTint="80"/>
      </w:tcPr>
    </w:tblStylePr>
    <w:tblStylePr w:type="firstRow">
      <w:rPr>
        <w:sz w:val="22"/>
      </w:rPr>
      <w:tcPr>
        <w:shd w:val="clear" w:color="ffffff" w:fill="7f7f7f" w:themeFill="text1" w:themeFillTint="80"/>
      </w:tcPr>
    </w:tblStylePr>
    <w:tblStylePr w:type="lastCol">
      <w:rPr>
        <w:sz w:val="22"/>
      </w:rPr>
      <w:tcPr>
        <w:shd w:val="clear" w:color="ffffff" w:fill="7f7f7f" w:themeFill="text1" w:themeFillTint="80"/>
      </w:tcPr>
    </w:tblStylePr>
    <w:tblStylePr w:type="lastRow">
      <w:rPr>
        <w:sz w:val="22"/>
      </w:rPr>
      <w:tcPr>
        <w:shd w:val="clear" w:color="ffffff" w:fill="7f7f7f" w:themeFill="text1" w:themeFillTint="80"/>
      </w:tcPr>
    </w:tblStylePr>
  </w:style>
  <w:style w:type="table" w:styleId="793">
    <w:name w:val="Bordered &amp; Lined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cce0f1" w:themeFill="accent1" w:themeFillTint="50"/>
      </w:tcPr>
    </w:tblStylePr>
    <w:tblStylePr w:type="band2Vert">
      <w:rPr>
        <w:sz w:val="22"/>
      </w:rPr>
      <w:tcPr>
        <w:shd w:val="clear" w:color="ffffff" w:fill="cce0f1" w:themeFill="accent1" w:themeFillTint="50"/>
      </w:tcPr>
    </w:tblStylePr>
    <w:tblStylePr w:type="firstCol">
      <w:rPr>
        <w:sz w:val="22"/>
      </w:rPr>
      <w:tcPr>
        <w:shd w:val="clear" w:color="ffffff" w:fill="67a4d8" w:themeFill="accent1" w:themeFillTint="EA"/>
      </w:tcPr>
    </w:tblStylePr>
    <w:tblStylePr w:type="firstRow">
      <w:rPr>
        <w:sz w:val="22"/>
      </w:rPr>
      <w:tcPr>
        <w:shd w:val="clear" w:color="ffffff" w:fill="67a4d8" w:themeFill="accent1" w:themeFillTint="EA"/>
      </w:tcPr>
    </w:tblStylePr>
    <w:tblStylePr w:type="lastCol">
      <w:rPr>
        <w:sz w:val="22"/>
      </w:rPr>
      <w:tcPr>
        <w:shd w:val="clear" w:color="ffffff" w:fill="67a4d8" w:themeFill="accent1" w:themeFillTint="EA"/>
      </w:tcPr>
    </w:tblStylePr>
    <w:tblStylePr w:type="lastRow">
      <w:rPr>
        <w:sz w:val="22"/>
      </w:rPr>
      <w:tcPr>
        <w:shd w:val="clear" w:color="ffffff" w:fill="67a4d8" w:themeFill="accent1" w:themeFillTint="EA"/>
      </w:tcPr>
    </w:tblStylePr>
  </w:style>
  <w:style w:type="table" w:styleId="794">
    <w:name w:val="Bordered &amp; Lined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firstCol">
      <w:rPr>
        <w:sz w:val="22"/>
      </w:rPr>
      <w:tcPr>
        <w:shd w:val="clear" w:color="ffffff" w:fill="f4b185" w:themeFill="accent2" w:themeFillTint="97"/>
      </w:tcPr>
    </w:tblStylePr>
    <w:tblStylePr w:type="firstRow">
      <w:rPr>
        <w:sz w:val="22"/>
      </w:rPr>
      <w:tcPr>
        <w:shd w:val="clear" w:color="ffffff" w:fill="f4b185" w:themeFill="accent2" w:themeFillTint="97"/>
      </w:tcPr>
    </w:tblStylePr>
    <w:tblStylePr w:type="lastCol">
      <w:rPr>
        <w:sz w:val="22"/>
      </w:rPr>
      <w:tcPr>
        <w:shd w:val="clear" w:color="ffffff" w:fill="f4b185" w:themeFill="accent2" w:themeFillTint="97"/>
      </w:tcPr>
    </w:tblStylePr>
    <w:tblStylePr w:type="lastRow">
      <w:rPr>
        <w:sz w:val="22"/>
      </w:rPr>
      <w:tcPr>
        <w:shd w:val="clear" w:color="ffffff" w:fill="f4b185" w:themeFill="accent2" w:themeFillTint="97"/>
      </w:tcPr>
    </w:tblStylePr>
  </w:style>
  <w:style w:type="table" w:styleId="795">
    <w:name w:val="Bordered &amp; Lined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deded" w:themeFill="accent3" w:themeFillTint="34"/>
      </w:tcPr>
    </w:tblStylePr>
    <w:tblStylePr w:type="band2Vert">
      <w:rPr>
        <w:sz w:val="22"/>
      </w:rPr>
      <w:tcPr>
        <w:shd w:val="clear" w:color="ffffff" w:fill="ededed" w:themeFill="accent3" w:themeFillTint="34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</w:style>
  <w:style w:type="table" w:styleId="796">
    <w:name w:val="Bordered &amp; Lined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fef2cb" w:themeFill="accent4" w:themeFillTint="34"/>
      </w:tcPr>
    </w:tblStylePr>
    <w:tblStylePr w:type="band2Vert">
      <w:rPr>
        <w:sz w:val="22"/>
      </w:rPr>
      <w:tcPr>
        <w:shd w:val="clear" w:color="ffffff" w:fill="fef2cb" w:themeFill="accent4" w:themeFillTint="34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</w:style>
  <w:style w:type="table" w:styleId="797">
    <w:name w:val="Bordered &amp; Lined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d9e2f2" w:themeFill="accent5" w:themeFillTint="34"/>
      </w:tcPr>
    </w:tblStylePr>
    <w:tblStylePr w:type="band2Vert">
      <w:rPr>
        <w:sz w:val="22"/>
      </w:rPr>
      <w:tcPr>
        <w:shd w:val="clear" w:color="ffffff" w:fill="d9e2f2" w:themeFill="accent5" w:themeFillTint="34"/>
      </w:tcPr>
    </w:tblStylePr>
    <w:tblStylePr w:type="firstCol">
      <w:rPr>
        <w:sz w:val="22"/>
      </w:rPr>
      <w:tcPr>
        <w:shd w:val="clear" w:color="ffffff" w:fill="4472c4" w:themeFill="accent5"/>
      </w:tcPr>
    </w:tblStylePr>
    <w:tblStylePr w:type="firstRow">
      <w:rPr>
        <w:sz w:val="22"/>
      </w:rPr>
      <w:tcPr>
        <w:shd w:val="clear" w:color="ffffff" w:fill="4472c4" w:themeFill="accent5"/>
      </w:tcPr>
    </w:tblStylePr>
    <w:tblStylePr w:type="lastCol">
      <w:rPr>
        <w:sz w:val="22"/>
      </w:rPr>
      <w:tcPr>
        <w:shd w:val="clear" w:color="ffffff" w:fill="4472c4" w:themeFill="accent5"/>
      </w:tcPr>
    </w:tblStylePr>
    <w:tblStylePr w:type="lastRow">
      <w:rPr>
        <w:sz w:val="22"/>
      </w:rPr>
      <w:tcPr>
        <w:shd w:val="clear" w:color="ffffff" w:fill="4472c4" w:themeFill="accent5"/>
      </w:tcPr>
    </w:tblStylePr>
  </w:style>
  <w:style w:type="table" w:styleId="798">
    <w:name w:val="Bordered &amp; Lined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</w:tblStylePr>
    <w:tblStylePr w:type="band1Vert">
      <w:rPr>
        <w:sz w:val="22"/>
      </w:rPr>
    </w:tblStylePr>
    <w:tblStylePr w:type="band2Horz">
      <w:rPr>
        <w:sz w:val="22"/>
      </w:rPr>
      <w:tcPr>
        <w:shd w:val="clear" w:color="ffffff" w:fill="e2efd8" w:themeFill="accent6" w:themeFillTint="34"/>
      </w:tcPr>
    </w:tblStylePr>
    <w:tblStylePr w:type="band2Vert">
      <w:rPr>
        <w:sz w:val="22"/>
      </w:rPr>
      <w:tcPr>
        <w:shd w:val="clear" w:color="ffffff" w:fill="e2efd8" w:themeFill="accent6" w:themeFillTint="34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firstRow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</w:style>
  <w:style w:type="table" w:styleId="799">
    <w:name w:val="Bordered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00">
    <w:name w:val="Bordered - Accent 1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1">
    <w:name w:val="Bordered - Accent 2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02">
    <w:name w:val="Bordered - Accent 3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03">
    <w:name w:val="Bordered - Accent 4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04">
    <w:name w:val="Bordered - Accent 5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05">
    <w:name w:val="Bordered - Accent 6"/>
    <w:basedOn w:val="80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sz w:val="22"/>
      </w:rPr>
    </w:tblStylePr>
    <w:tblStylePr w:type="firstRow">
      <w:rPr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0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morgachev_ts</cp:lastModifiedBy>
  <cp:revision>5</cp:revision>
  <dcterms:modified xsi:type="dcterms:W3CDTF">2026-03-05T06:14:18Z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